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C8" w:rsidRPr="002869C8" w:rsidRDefault="002869C8" w:rsidP="002869C8">
      <w:pPr>
        <w:spacing w:line="360" w:lineRule="auto"/>
        <w:ind w:firstLineChars="200" w:firstLine="560"/>
        <w:jc w:val="center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r w:rsidRPr="002869C8">
        <w:rPr>
          <w:rFonts w:ascii="Times New Roman" w:eastAsia="黑体" w:hAnsi="Times New Roman" w:cs="Times New Roman"/>
          <w:sz w:val="28"/>
          <w:szCs w:val="28"/>
        </w:rPr>
        <w:t>教学内容</w:t>
      </w:r>
    </w:p>
    <w:p w:rsidR="002869C8" w:rsidRPr="002869C8" w:rsidRDefault="002869C8" w:rsidP="002869C8">
      <w:pPr>
        <w:spacing w:line="360" w:lineRule="auto"/>
        <w:ind w:firstLineChars="200" w:firstLine="420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szCs w:val="28"/>
        </w:rPr>
        <w:t>本课程共</w:t>
      </w:r>
      <w:r w:rsidRPr="002869C8">
        <w:rPr>
          <w:rFonts w:ascii="Times New Roman" w:hAnsi="Times New Roman" w:cs="Times New Roman"/>
          <w:szCs w:val="28"/>
        </w:rPr>
        <w:t>88</w:t>
      </w:r>
      <w:r w:rsidRPr="002869C8">
        <w:rPr>
          <w:rFonts w:ascii="Times New Roman" w:hAnsi="Times New Roman" w:cs="Times New Roman"/>
          <w:szCs w:val="28"/>
        </w:rPr>
        <w:t>学时，其中讲课</w:t>
      </w:r>
      <w:r w:rsidRPr="002869C8">
        <w:rPr>
          <w:rFonts w:ascii="Times New Roman" w:hAnsi="Times New Roman" w:cs="Times New Roman"/>
          <w:szCs w:val="28"/>
        </w:rPr>
        <w:t>56</w:t>
      </w:r>
      <w:r w:rsidRPr="002869C8">
        <w:rPr>
          <w:rFonts w:ascii="Times New Roman" w:hAnsi="Times New Roman" w:cs="Times New Roman"/>
          <w:szCs w:val="28"/>
        </w:rPr>
        <w:t>学时，实验</w:t>
      </w:r>
      <w:r w:rsidRPr="002869C8">
        <w:rPr>
          <w:rFonts w:ascii="Times New Roman" w:hAnsi="Times New Roman" w:cs="Times New Roman"/>
          <w:szCs w:val="28"/>
        </w:rPr>
        <w:t>32</w:t>
      </w:r>
      <w:r w:rsidRPr="002869C8">
        <w:rPr>
          <w:rFonts w:ascii="Times New Roman" w:hAnsi="Times New Roman" w:cs="Times New Roman"/>
          <w:szCs w:val="28"/>
        </w:rPr>
        <w:t>学时。课程主要内容和知识点如下：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第一章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绪论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动物生理学研究的对象、任务和方法；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机体与环境的关系；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动物机体功能的不同调节方式和特点。本章理论讲课和实验分别</w:t>
      </w:r>
      <w:r w:rsidRPr="002869C8">
        <w:rPr>
          <w:rFonts w:ascii="Times New Roman" w:hAnsi="Times New Roman" w:cs="Times New Roman"/>
          <w:szCs w:val="28"/>
        </w:rPr>
        <w:t>2</w:t>
      </w:r>
      <w:r w:rsidRPr="002869C8">
        <w:rPr>
          <w:rFonts w:ascii="Times New Roman" w:hAnsi="Times New Roman" w:cs="Times New Roman"/>
          <w:szCs w:val="28"/>
        </w:rPr>
        <w:t>学时和</w:t>
      </w:r>
      <w:r w:rsidRPr="002869C8">
        <w:rPr>
          <w:rFonts w:ascii="Times New Roman" w:hAnsi="Times New Roman" w:cs="Times New Roman"/>
          <w:szCs w:val="28"/>
        </w:rPr>
        <w:t>3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第二章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细胞的基本功能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细胞膜物质转运的不同方式和特点；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细胞膜信号转导的类型；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细胞的兴奋性与生物电现象；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细胞间兴奋的传递。本章理论讲课</w:t>
      </w:r>
      <w:r w:rsidRPr="002869C8">
        <w:rPr>
          <w:rFonts w:ascii="Times New Roman" w:hAnsi="Times New Roman" w:cs="Times New Roman"/>
          <w:szCs w:val="28"/>
        </w:rPr>
        <w:t>6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第三章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血液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血液的组成及其理化特性；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血细胞的形态和功能；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血液凝固的基本过程；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血型。本章理论讲课和实验分别</w:t>
      </w:r>
      <w:r w:rsidRPr="002869C8">
        <w:rPr>
          <w:rFonts w:ascii="Times New Roman" w:hAnsi="Times New Roman" w:cs="Times New Roman"/>
          <w:szCs w:val="28"/>
        </w:rPr>
        <w:t>4</w:t>
      </w:r>
      <w:r w:rsidRPr="002869C8">
        <w:rPr>
          <w:rFonts w:ascii="Times New Roman" w:hAnsi="Times New Roman" w:cs="Times New Roman"/>
          <w:szCs w:val="28"/>
        </w:rPr>
        <w:t>学时和</w:t>
      </w:r>
      <w:r w:rsidRPr="002869C8">
        <w:rPr>
          <w:rFonts w:ascii="Times New Roman" w:hAnsi="Times New Roman" w:cs="Times New Roman"/>
          <w:szCs w:val="28"/>
        </w:rPr>
        <w:t>6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第四章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循环系统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心脏的泵血功能；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血管生理；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心血管活动的调节。本章理论讲课和实验分别各</w:t>
      </w:r>
      <w:r w:rsidRPr="002869C8">
        <w:rPr>
          <w:rFonts w:ascii="Times New Roman" w:hAnsi="Times New Roman" w:cs="Times New Roman"/>
          <w:szCs w:val="28"/>
        </w:rPr>
        <w:t>6</w:t>
      </w:r>
      <w:r w:rsidRPr="002869C8">
        <w:rPr>
          <w:rFonts w:ascii="Times New Roman" w:hAnsi="Times New Roman" w:cs="Times New Roman"/>
          <w:szCs w:val="28"/>
        </w:rPr>
        <w:t>个学时。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第五章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呼吸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肺通气；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肺换气和组织换气；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气体在血液中的运输；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呼吸运动的调节。本章理论讲课和实验分别</w:t>
      </w:r>
      <w:r w:rsidRPr="002869C8">
        <w:rPr>
          <w:rFonts w:ascii="Times New Roman" w:hAnsi="Times New Roman" w:cs="Times New Roman"/>
          <w:szCs w:val="28"/>
        </w:rPr>
        <w:t>4</w:t>
      </w:r>
      <w:r w:rsidRPr="002869C8">
        <w:rPr>
          <w:rFonts w:ascii="Times New Roman" w:hAnsi="Times New Roman" w:cs="Times New Roman"/>
          <w:szCs w:val="28"/>
        </w:rPr>
        <w:t>学时和</w:t>
      </w:r>
      <w:r w:rsidRPr="002869C8">
        <w:rPr>
          <w:rFonts w:ascii="Times New Roman" w:hAnsi="Times New Roman" w:cs="Times New Roman"/>
          <w:szCs w:val="28"/>
        </w:rPr>
        <w:t>3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第六章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消化和吸收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消化道平滑肌的生理特性；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胃、肠运动的调节和胃排空机制；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胃液、胰液、胆汁的生理功能及分泌调节；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主要胃肠道激素的生理功能；</w:t>
      </w:r>
      <w:r w:rsidRPr="002869C8">
        <w:rPr>
          <w:rFonts w:ascii="宋体" w:hAnsi="宋体" w:cs="宋体" w:hint="eastAsia"/>
          <w:szCs w:val="28"/>
        </w:rPr>
        <w:t>⑤</w:t>
      </w:r>
      <w:r w:rsidRPr="002869C8">
        <w:rPr>
          <w:rFonts w:ascii="Times New Roman" w:hAnsi="Times New Roman" w:cs="Times New Roman"/>
          <w:szCs w:val="28"/>
        </w:rPr>
        <w:t>消化道吸收的路径及主要方式；</w:t>
      </w:r>
      <w:r w:rsidRPr="002869C8">
        <w:rPr>
          <w:rFonts w:ascii="宋体" w:hAnsi="宋体" w:cs="宋体" w:hint="eastAsia"/>
          <w:szCs w:val="28"/>
        </w:rPr>
        <w:t>⑥</w:t>
      </w:r>
      <w:r w:rsidRPr="002869C8">
        <w:rPr>
          <w:rFonts w:ascii="Times New Roman" w:hAnsi="Times New Roman" w:cs="Times New Roman"/>
          <w:szCs w:val="28"/>
        </w:rPr>
        <w:t>糖、蛋白质、脂肪的吸收。本章理论讲课和实验分别</w:t>
      </w:r>
      <w:r w:rsidRPr="002869C8">
        <w:rPr>
          <w:rFonts w:ascii="Times New Roman" w:hAnsi="Times New Roman" w:cs="Times New Roman"/>
          <w:szCs w:val="28"/>
        </w:rPr>
        <w:t>8</w:t>
      </w:r>
      <w:r w:rsidRPr="002869C8">
        <w:rPr>
          <w:rFonts w:ascii="Times New Roman" w:hAnsi="Times New Roman" w:cs="Times New Roman"/>
          <w:szCs w:val="28"/>
        </w:rPr>
        <w:t>学时和</w:t>
      </w:r>
      <w:r w:rsidRPr="002869C8">
        <w:rPr>
          <w:rFonts w:ascii="Times New Roman" w:hAnsi="Times New Roman" w:cs="Times New Roman"/>
          <w:szCs w:val="28"/>
        </w:rPr>
        <w:t>5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第七章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能量代谢与体温调节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能量的来源、利用及影响能量代谢的主要因素；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能量代谢率测定；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机体产热和散热的方式及散热影响因素；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体温调节。本章理论讲课</w:t>
      </w:r>
      <w:r w:rsidRPr="002869C8">
        <w:rPr>
          <w:rFonts w:ascii="Times New Roman" w:hAnsi="Times New Roman" w:cs="Times New Roman"/>
          <w:szCs w:val="28"/>
        </w:rPr>
        <w:t>4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第八章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泌尿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肾脏结构特点，肾单位，肾血流供应特点及调节；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肾小球滤过作用，肾小管和集合管的重吸收作用和分泌排泄作用，肾小球滤过率，肾糖阈；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尿的浓缩和稀释；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尿生成和排尿的调节。本章理论讲课和实验分别</w:t>
      </w:r>
      <w:r w:rsidRPr="002869C8">
        <w:rPr>
          <w:rFonts w:ascii="Times New Roman" w:hAnsi="Times New Roman" w:cs="Times New Roman"/>
          <w:szCs w:val="28"/>
        </w:rPr>
        <w:t>4</w:t>
      </w:r>
      <w:r w:rsidRPr="002869C8">
        <w:rPr>
          <w:rFonts w:ascii="Times New Roman" w:hAnsi="Times New Roman" w:cs="Times New Roman"/>
          <w:szCs w:val="28"/>
        </w:rPr>
        <w:t>学时和</w:t>
      </w:r>
      <w:r w:rsidRPr="002869C8">
        <w:rPr>
          <w:rFonts w:ascii="Times New Roman" w:hAnsi="Times New Roman" w:cs="Times New Roman"/>
          <w:szCs w:val="28"/>
        </w:rPr>
        <w:t>3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第九章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神经系统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神经元与神经胶质细胞；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神经元间的功能联系；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神经系统的感觉功能；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神经系统对躯体运动的调节；</w:t>
      </w:r>
      <w:r w:rsidRPr="002869C8">
        <w:rPr>
          <w:rFonts w:ascii="宋体" w:hAnsi="宋体" w:cs="宋体" w:hint="eastAsia"/>
          <w:szCs w:val="28"/>
        </w:rPr>
        <w:t>⑤</w:t>
      </w:r>
      <w:r w:rsidRPr="002869C8">
        <w:rPr>
          <w:rFonts w:ascii="Times New Roman" w:hAnsi="Times New Roman" w:cs="Times New Roman"/>
          <w:szCs w:val="28"/>
        </w:rPr>
        <w:t>神经系统对内脏活动、本能行为和情绪反应的调节；</w:t>
      </w:r>
      <w:r w:rsidRPr="002869C8">
        <w:rPr>
          <w:rFonts w:ascii="宋体" w:hAnsi="宋体" w:cs="宋体" w:hint="eastAsia"/>
          <w:szCs w:val="28"/>
        </w:rPr>
        <w:t>⑥</w:t>
      </w:r>
      <w:r w:rsidRPr="002869C8">
        <w:rPr>
          <w:rFonts w:ascii="Times New Roman" w:hAnsi="Times New Roman" w:cs="Times New Roman"/>
          <w:szCs w:val="28"/>
        </w:rPr>
        <w:t>脑的高级中枢。本章理论讲课和实验分别各</w:t>
      </w:r>
      <w:r w:rsidRPr="002869C8">
        <w:rPr>
          <w:rFonts w:ascii="Times New Roman" w:hAnsi="Times New Roman" w:cs="Times New Roman"/>
          <w:szCs w:val="28"/>
        </w:rPr>
        <w:t>6</w:t>
      </w:r>
      <w:r w:rsidRPr="002869C8">
        <w:rPr>
          <w:rFonts w:ascii="Times New Roman" w:hAnsi="Times New Roman" w:cs="Times New Roman"/>
          <w:szCs w:val="28"/>
        </w:rPr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第十章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内分泌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激素，内分泌概念，激素的分类；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下丘脑和垂体的内分泌；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甲状腺内分泌；</w:t>
      </w:r>
      <w:r w:rsidRPr="002869C8">
        <w:rPr>
          <w:rFonts w:ascii="宋体" w:hAnsi="宋体" w:cs="宋体" w:hint="eastAsia"/>
          <w:szCs w:val="28"/>
        </w:rPr>
        <w:t>④</w:t>
      </w:r>
      <w:r w:rsidRPr="002869C8">
        <w:rPr>
          <w:rFonts w:ascii="Times New Roman" w:hAnsi="Times New Roman" w:cs="Times New Roman"/>
          <w:szCs w:val="28"/>
        </w:rPr>
        <w:t>甲状旁腺激素与调节钙、磷代谢的激素。本章理论讲课</w:t>
      </w:r>
      <w:r w:rsidRPr="002869C8">
        <w:rPr>
          <w:rFonts w:ascii="Times New Roman" w:hAnsi="Times New Roman" w:cs="Times New Roman"/>
          <w:szCs w:val="28"/>
        </w:rPr>
        <w:t>6</w:t>
      </w:r>
      <w:r w:rsidRPr="002869C8">
        <w:rPr>
          <w:rFonts w:ascii="Times New Roman" w:hAnsi="Times New Roman" w:cs="Times New Roman"/>
          <w:szCs w:val="28"/>
        </w:rPr>
        <w:lastRenderedPageBreak/>
        <w:t>学时。</w:t>
      </w:r>
    </w:p>
    <w:p w:rsidR="002869C8" w:rsidRPr="002869C8" w:rsidRDefault="002869C8" w:rsidP="002869C8">
      <w:pPr>
        <w:spacing w:line="360" w:lineRule="auto"/>
        <w:ind w:firstLineChars="200" w:firstLine="422"/>
        <w:rPr>
          <w:rFonts w:ascii="Times New Roman" w:hAnsi="Times New Roman" w:cs="Times New Roman"/>
          <w:sz w:val="28"/>
          <w:szCs w:val="28"/>
        </w:rPr>
      </w:pPr>
      <w:r w:rsidRPr="002869C8">
        <w:rPr>
          <w:rFonts w:ascii="Times New Roman" w:hAnsi="Times New Roman" w:cs="Times New Roman"/>
          <w:b/>
          <w:szCs w:val="28"/>
        </w:rPr>
        <w:t>第十一章</w:t>
      </w:r>
      <w:r w:rsidRPr="002869C8">
        <w:rPr>
          <w:rFonts w:ascii="Times New Roman" w:hAnsi="Times New Roman" w:cs="Times New Roman"/>
          <w:b/>
          <w:szCs w:val="28"/>
        </w:rPr>
        <w:t xml:space="preserve"> </w:t>
      </w:r>
      <w:r w:rsidRPr="002869C8">
        <w:rPr>
          <w:rFonts w:ascii="Times New Roman" w:hAnsi="Times New Roman" w:cs="Times New Roman"/>
          <w:b/>
          <w:szCs w:val="28"/>
        </w:rPr>
        <w:t>生殖与泌乳</w:t>
      </w:r>
      <w:r w:rsidRPr="002869C8">
        <w:rPr>
          <w:rFonts w:ascii="Times New Roman" w:hAnsi="Times New Roman" w:cs="Times New Roman"/>
          <w:szCs w:val="28"/>
        </w:rPr>
        <w:t xml:space="preserve"> </w:t>
      </w:r>
      <w:r w:rsidRPr="002869C8">
        <w:rPr>
          <w:rFonts w:ascii="Times New Roman" w:hAnsi="Times New Roman" w:cs="Times New Roman"/>
          <w:szCs w:val="28"/>
        </w:rPr>
        <w:t>主要内容和知识点有</w:t>
      </w:r>
      <w:r w:rsidRPr="002869C8">
        <w:rPr>
          <w:rFonts w:ascii="宋体" w:hAnsi="宋体" w:cs="宋体" w:hint="eastAsia"/>
          <w:szCs w:val="28"/>
        </w:rPr>
        <w:t>①</w:t>
      </w:r>
      <w:r w:rsidRPr="002869C8">
        <w:rPr>
          <w:rFonts w:ascii="Times New Roman" w:hAnsi="Times New Roman" w:cs="Times New Roman"/>
          <w:szCs w:val="28"/>
        </w:rPr>
        <w:t>雄性和雌性生殖生理；</w:t>
      </w:r>
      <w:r w:rsidRPr="002869C8">
        <w:rPr>
          <w:rFonts w:ascii="宋体" w:hAnsi="宋体" w:cs="宋体" w:hint="eastAsia"/>
          <w:szCs w:val="28"/>
        </w:rPr>
        <w:t>②</w:t>
      </w:r>
      <w:r w:rsidRPr="002869C8">
        <w:rPr>
          <w:rFonts w:ascii="Times New Roman" w:hAnsi="Times New Roman" w:cs="Times New Roman"/>
          <w:szCs w:val="28"/>
        </w:rPr>
        <w:t>生殖过程；</w:t>
      </w:r>
      <w:r w:rsidRPr="002869C8">
        <w:rPr>
          <w:rFonts w:ascii="宋体" w:hAnsi="宋体" w:cs="宋体" w:hint="eastAsia"/>
          <w:szCs w:val="28"/>
        </w:rPr>
        <w:t>③</w:t>
      </w:r>
      <w:r w:rsidRPr="002869C8">
        <w:rPr>
          <w:rFonts w:ascii="Times New Roman" w:hAnsi="Times New Roman" w:cs="Times New Roman"/>
          <w:szCs w:val="28"/>
        </w:rPr>
        <w:t>泌乳生理。本章理论讲课</w:t>
      </w:r>
      <w:r w:rsidRPr="002869C8">
        <w:rPr>
          <w:rFonts w:ascii="Times New Roman" w:hAnsi="Times New Roman" w:cs="Times New Roman"/>
          <w:szCs w:val="28"/>
        </w:rPr>
        <w:t>4</w:t>
      </w:r>
      <w:r w:rsidRPr="002869C8">
        <w:rPr>
          <w:rFonts w:ascii="Times New Roman" w:hAnsi="Times New Roman" w:cs="Times New Roman"/>
          <w:szCs w:val="28"/>
        </w:rPr>
        <w:t>学时。</w:t>
      </w:r>
    </w:p>
    <w:bookmarkEnd w:id="0"/>
    <w:p w:rsidR="00A45D97" w:rsidRPr="002869C8" w:rsidRDefault="00A45D97">
      <w:pPr>
        <w:rPr>
          <w:rFonts w:ascii="Times New Roman" w:hAnsi="Times New Roman" w:cs="Times New Roman"/>
        </w:rPr>
      </w:pPr>
    </w:p>
    <w:sectPr w:rsidR="00A45D97" w:rsidRPr="0028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53" w:rsidRDefault="00F95953" w:rsidP="002869C8">
      <w:r>
        <w:separator/>
      </w:r>
    </w:p>
  </w:endnote>
  <w:endnote w:type="continuationSeparator" w:id="0">
    <w:p w:rsidR="00F95953" w:rsidRDefault="00F95953" w:rsidP="0028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53" w:rsidRDefault="00F95953" w:rsidP="002869C8">
      <w:r>
        <w:separator/>
      </w:r>
    </w:p>
  </w:footnote>
  <w:footnote w:type="continuationSeparator" w:id="0">
    <w:p w:rsidR="00F95953" w:rsidRDefault="00F95953" w:rsidP="0028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5B"/>
    <w:rsid w:val="002869C8"/>
    <w:rsid w:val="008027BF"/>
    <w:rsid w:val="00A45D97"/>
    <w:rsid w:val="00EA6D5B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F20A9-D9E9-42C9-A264-F02B7CCD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C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 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2015-05-04T03:02:00Z</dcterms:created>
  <dcterms:modified xsi:type="dcterms:W3CDTF">2015-05-04T03:02:00Z</dcterms:modified>
</cp:coreProperties>
</file>